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Fonts w:ascii="Arial" w:hAnsi="Arial"/>
          <w:sz w:val="21"/>
          <w:szCs w:val="21"/>
        </w:rPr>
        <w:t xml:space="preserve">Material for the </w:t>
      </w:r>
      <w:r>
        <w:rPr>
          <w:rFonts w:ascii="Arial" w:hAnsi="Arial"/>
          <w:b/>
          <w:bCs/>
          <w:sz w:val="21"/>
          <w:szCs w:val="21"/>
        </w:rPr>
        <w:t xml:space="preserve">September </w:t>
      </w:r>
      <w:r>
        <w:rPr>
          <w:rFonts w:ascii="Arial" w:hAnsi="Arial"/>
          <w:sz w:val="21"/>
          <w:szCs w:val="21"/>
        </w:rPr>
        <w:t xml:space="preserve">magazine required </w:t>
      </w:r>
      <w:r>
        <w:rPr>
          <w:rFonts w:ascii="Arial" w:hAnsi="Arial"/>
          <w:b/>
          <w:bCs/>
          <w:sz w:val="21"/>
          <w:szCs w:val="21"/>
        </w:rPr>
        <w:t>TODAY</w:t>
      </w:r>
      <w:r>
        <w:rPr>
          <w:rFonts w:ascii="Arial" w:hAnsi="Arial"/>
          <w:sz w:val="21"/>
          <w:szCs w:val="21"/>
        </w:rPr>
        <w:t xml:space="preserve"> 16</w:t>
      </w:r>
      <w:r>
        <w:rPr>
          <w:rFonts w:ascii="Arial" w:hAnsi="Arial"/>
          <w:sz w:val="21"/>
          <w:szCs w:val="21"/>
          <w:vertAlign w:val="superscript"/>
        </w:rPr>
        <w:t>th</w:t>
      </w:r>
      <w:r>
        <w:rPr>
          <w:rFonts w:ascii="Arial" w:hAnsi="Arial"/>
          <w:sz w:val="21"/>
          <w:szCs w:val="21"/>
        </w:rPr>
        <w:t xml:space="preserve"> August.  Could all organisations and groups in the churches please try to send news by email to </w:t>
      </w:r>
      <w:hyperlink r:id="rId2">
        <w:r>
          <w:rPr>
            <w:rStyle w:val="Hyperlink"/>
            <w:rFonts w:ascii="Arial" w:hAnsi="Arial"/>
            <w:sz w:val="21"/>
            <w:szCs w:val="21"/>
          </w:rPr>
          <w:t>dianedawson15@gmail.com</w:t>
        </w:r>
      </w:hyperlink>
      <w:r>
        <w:rPr>
          <w:rFonts w:ascii="Arial" w:hAnsi="Arial"/>
          <w:sz w:val="21"/>
          <w:szCs w:val="21"/>
        </w:rPr>
        <w: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RIDE AND STRIDE</w:t>
      </w:r>
      <w:r>
        <w:rPr>
          <w:rFonts w:ascii="Arial" w:hAnsi="Arial"/>
          <w:sz w:val="21"/>
          <w:szCs w:val="21"/>
        </w:rPr>
        <w:t xml:space="preserve"> is on 12th September this year. Sponsor forms are at the back of the church, or ask annepilsbury@gmail.com. If Riding and Striding is not  for  you, </w:t>
      </w:r>
      <w:r>
        <w:rPr>
          <w:rFonts w:ascii="Arial" w:hAnsi="Arial"/>
          <w:b/>
          <w:bCs/>
          <w:sz w:val="21"/>
          <w:szCs w:val="21"/>
        </w:rPr>
        <w:t>PLEASE SPONSOR US!</w:t>
      </w:r>
      <w:r>
        <w:rPr>
          <w:rFonts w:ascii="Arial" w:hAnsi="Arial"/>
          <w:sz w:val="21"/>
          <w:szCs w:val="21"/>
        </w:rPr>
        <w:t xml:space="preserve"> We will be visiting some Shropshire churches by car and trying their cakes, if any! Half the money collected goes to Shropshire Historic Churches Trust, who give grants to churches for repairs and improvements. The other half comes back to St Oswald's. Details on our website, or Google:-Shropshire Historic Churches Trust, Ride and Stride.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3">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i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4">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17</w:t>
      </w:r>
      <w:r>
        <w:rPr>
          <w:rFonts w:ascii="Arial" w:hAnsi="Arial"/>
          <w:b/>
          <w:bCs/>
          <w:sz w:val="21"/>
          <w:szCs w:val="21"/>
          <w:vertAlign w:val="superscript"/>
        </w:rPr>
        <w:t>th</w:t>
      </w:r>
      <w:r>
        <w:rPr>
          <w:rFonts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18</w:t>
      </w:r>
      <w:r>
        <w:rPr>
          <w:rFonts w:eastAsia="Arial" w:cs="Arial" w:ascii="Arial" w:hAnsi="Arial"/>
          <w:b/>
          <w:bCs/>
          <w:sz w:val="21"/>
          <w:szCs w:val="21"/>
          <w:vertAlign w:val="superscript"/>
        </w:rPr>
        <w:t xml:space="preserve">th </w:t>
      </w:r>
      <w:r>
        <w:rPr>
          <w:rFonts w:eastAsia="Arial" w:cs="Arial" w:ascii="Arial" w:hAnsi="Arial"/>
          <w:b/>
          <w:bCs/>
          <w:sz w:val="21"/>
          <w:szCs w:val="21"/>
        </w:rPr>
        <w:t>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10.30   Place of Welcome in Parish Centre –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19</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 xml:space="preserve">            </w:t>
      </w:r>
      <w:r>
        <w:rPr>
          <w:rFonts w:ascii="Arial" w:hAnsi="Arial"/>
          <w:sz w:val="21"/>
          <w:szCs w:val="21"/>
        </w:rPr>
        <w:t>Work on the Piano</w:t>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20</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21st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22nd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ELEVENTH SUNDAY AFTER TRINITY</w:t>
      </w:r>
    </w:p>
    <w:p>
      <w:pPr>
        <w:pStyle w:val="Normal"/>
        <w:jc w:val="center"/>
        <w:rPr>
          <w:rFonts w:ascii="Arial" w:hAnsi="Arial" w:eastAsia="Arial" w:cs="Arial"/>
          <w:b/>
          <w:i/>
          <w:color w:val="auto"/>
          <w:sz w:val="28"/>
          <w:szCs w:val="28"/>
        </w:rPr>
      </w:pPr>
      <w:r>
        <w:rPr>
          <w:rFonts w:eastAsia="Arial" w:cs="Arial" w:ascii="Arial" w:hAnsi="Arial"/>
          <w:b/>
          <w:bCs/>
          <w:i/>
          <w:color w:val="auto"/>
          <w:position w:val="0"/>
          <w:sz w:val="28"/>
          <w:szCs w:val="28"/>
          <w:vertAlign w:val="baseline"/>
        </w:rPr>
        <w:t>16TH AUGUST</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08.00  Holy Communion at St. Oswald’s</w:t>
      </w:r>
    </w:p>
    <w:p>
      <w:pPr>
        <w:pStyle w:val="Normal"/>
        <w:widowControl w:val="false"/>
        <w:rPr>
          <w:b/>
          <w:bCs/>
        </w:rPr>
      </w:pPr>
      <w:r>
        <w:rPr>
          <w:rFonts w:ascii="Arial" w:hAnsi="Arial"/>
          <w:b/>
          <w:bCs/>
          <w:sz w:val="21"/>
          <w:szCs w:val="21"/>
        </w:rPr>
        <w:t>President:  Fr. Phil Hughes</w:t>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rFonts w:ascii="Arial" w:hAnsi="Arial"/>
          <w:sz w:val="21"/>
          <w:szCs w:val="21"/>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Processional Hymn:</w:t>
      </w:r>
      <w:r>
        <w:rPr>
          <w:rFonts w:eastAsia="Arial" w:cs="Arial" w:ascii="Arial" w:hAnsi="Arial"/>
          <w:b w:val="false"/>
          <w:bCs w:val="false"/>
          <w:sz w:val="21"/>
          <w:szCs w:val="21"/>
        </w:rPr>
        <w:t xml:space="preserve">  374</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sz w:val="21"/>
          <w:szCs w:val="21"/>
        </w:rPr>
        <w:t>O God, you declare your almighty power most chiefly in showing mercy and pity:  mercifully grant to us such a measure of your grace, that we, running the way of your commandments, may receive your gracious promises, and be made partakers of your heavenly treasure;  through Jesus Christ your Son our Lord, who is alive and reigns with you, in the unity of the Holy Spirit, one God, now and for ever.</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sz w:val="21"/>
          <w:szCs w:val="21"/>
        </w:rPr>
      </w:pPr>
      <w:r>
        <w:rPr>
          <w:rFonts w:cs="Arial" w:ascii="Arial" w:hAnsi="Arial"/>
          <w:b/>
          <w:sz w:val="21"/>
          <w:szCs w:val="21"/>
        </w:rPr>
        <w:t>Readings</w:t>
      </w:r>
      <w:r>
        <w:rPr>
          <w:rFonts w:cs="Arial" w:ascii="Arial" w:hAnsi="Arial"/>
          <w:b w:val="false"/>
          <w:bCs w:val="false"/>
          <w:sz w:val="21"/>
          <w:szCs w:val="21"/>
        </w:rPr>
        <w:t xml:space="preserve"> - </w:t>
      </w:r>
      <w:r>
        <w:rPr>
          <w:rFonts w:cs="Arial" w:ascii="Arial" w:hAnsi="Arial"/>
          <w:sz w:val="21"/>
          <w:szCs w:val="21"/>
        </w:rPr>
        <w:t>Isaiah 56:1. 6-8</w:t>
      </w:r>
    </w:p>
    <w:p>
      <w:pPr>
        <w:pStyle w:val="Default"/>
        <w:rPr>
          <w:sz w:val="21"/>
          <w:szCs w:val="21"/>
        </w:rPr>
      </w:pPr>
      <w:r>
        <w:rPr>
          <w:rFonts w:cs="Arial" w:ascii="Arial" w:hAnsi="Arial"/>
          <w:sz w:val="21"/>
          <w:szCs w:val="21"/>
        </w:rPr>
        <w:t>Looking ahead to the restoration of Jerusalem after the exile, the prophet anticipates God’s salvation extending beyond the people of Israel to all people.</w:t>
      </w:r>
    </w:p>
    <w:p>
      <w:pPr>
        <w:pStyle w:val="Default"/>
        <w:rPr>
          <w:rFonts w:ascii="Arial" w:hAnsi="Arial" w:eastAsia="Arial" w:cs="Arial"/>
          <w:sz w:val="24"/>
          <w:szCs w:val="24"/>
        </w:rPr>
      </w:pPr>
      <w:r>
        <w:rPr>
          <w:rFonts w:eastAsia="Arial" w:cs="Arial" w:ascii="Arial" w:hAnsi="Arial"/>
          <w:sz w:val="24"/>
          <w:szCs w:val="24"/>
        </w:rPr>
      </w:r>
    </w:p>
    <w:p>
      <w:pPr>
        <w:pStyle w:val="BodyA"/>
        <w:rPr>
          <w:rFonts w:ascii="Arial" w:hAnsi="Arial" w:eastAsia="Arial" w:cs="Arial"/>
          <w:b/>
          <w:bCs/>
          <w:sz w:val="24"/>
          <w:szCs w:val="24"/>
        </w:rPr>
      </w:pPr>
      <w:r>
        <w:rPr>
          <w:rFonts w:eastAsia="Arial" w:cs="Arial" w:ascii="Arial" w:hAnsi="Arial"/>
          <w:b/>
          <w:bCs/>
          <w:sz w:val="24"/>
          <w:szCs w:val="24"/>
        </w:rPr>
      </w:r>
    </w:p>
    <w:p>
      <w:pPr>
        <w:pStyle w:val="Default"/>
        <w:rPr>
          <w:rFonts w:ascii="Arial" w:hAnsi="Arial" w:eastAsia="Arial" w:cs="Arial"/>
          <w:sz w:val="24"/>
          <w:szCs w:val="24"/>
        </w:rPr>
      </w:pPr>
      <w:r>
        <w:rPr>
          <w:rFonts w:eastAsia="Arial" w:cs="Arial" w:ascii="Arial" w:hAnsi="Arial"/>
          <w:sz w:val="24"/>
          <w:szCs w:val="24"/>
        </w:rPr>
      </w:r>
    </w:p>
    <w:p>
      <w:pPr>
        <w:pStyle w:val="Normal"/>
        <w:rPr>
          <w:rFonts w:ascii="Arial" w:hAnsi="Arial"/>
          <w:sz w:val="21"/>
          <w:szCs w:val="21"/>
        </w:rPr>
      </w:pPr>
      <w:r>
        <w:rPr>
          <w:rFonts w:cs="Arial" w:ascii="Arial" w:hAnsi="Arial"/>
          <w:sz w:val="21"/>
          <w:szCs w:val="21"/>
        </w:rPr>
        <w:t>Romans 11:1-2</w:t>
      </w:r>
      <w:r>
        <w:rPr>
          <w:rFonts w:cs="Arial" w:ascii="Arial" w:hAnsi="Arial"/>
          <w:i/>
          <w:sz w:val="21"/>
          <w:szCs w:val="21"/>
        </w:rPr>
        <w:t>a</w:t>
      </w:r>
      <w:r>
        <w:rPr>
          <w:rFonts w:cs="Arial" w:ascii="Arial" w:hAnsi="Arial"/>
          <w:sz w:val="21"/>
          <w:szCs w:val="21"/>
        </w:rPr>
        <w:t>. 29-32</w:t>
      </w:r>
    </w:p>
    <w:p>
      <w:pPr>
        <w:pStyle w:val="Normal"/>
        <w:rPr>
          <w:rFonts w:ascii="Arial" w:hAnsi="Arial"/>
          <w:sz w:val="21"/>
          <w:szCs w:val="21"/>
        </w:rPr>
      </w:pPr>
      <w:r>
        <w:rPr>
          <w:rFonts w:cs="Arial" w:ascii="Arial" w:hAnsi="Arial"/>
          <w:sz w:val="21"/>
          <w:szCs w:val="21"/>
        </w:rPr>
        <w:t>Paul explains that God will never reject God’s own people but has used their disobedience to bring everyone into the universal plan of salvation.</w:t>
      </w:r>
    </w:p>
    <w:p>
      <w:pPr>
        <w:pStyle w:val="Normal"/>
        <w:rPr>
          <w:rFonts w:ascii="Arial" w:hAnsi="Arial"/>
          <w:sz w:val="21"/>
          <w:szCs w:val="21"/>
        </w:rPr>
      </w:pPr>
      <w:r>
        <w:rPr>
          <w:rFonts w:ascii="Arial" w:hAnsi="Arial"/>
          <w:sz w:val="21"/>
          <w:szCs w:val="21"/>
        </w:rPr>
      </w:r>
    </w:p>
    <w:p>
      <w:pPr>
        <w:pStyle w:val="Normal"/>
        <w:rPr>
          <w:b/>
          <w:bCs/>
        </w:rPr>
      </w:pPr>
      <w:r>
        <w:rPr>
          <w:rFonts w:ascii="Arial" w:hAnsi="Arial"/>
          <w:b/>
          <w:bCs/>
          <w:sz w:val="21"/>
          <w:szCs w:val="21"/>
        </w:rPr>
        <w:t>Gradual Hymn:  379</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cs="Arial" w:ascii="Arial" w:hAnsi="Arial"/>
          <w:b/>
          <w:bCs/>
          <w:sz w:val="21"/>
          <w:szCs w:val="21"/>
        </w:rPr>
        <w:t xml:space="preserve">Gospel </w:t>
      </w:r>
      <w:r>
        <w:rPr>
          <w:rFonts w:cs="Arial" w:ascii="Arial" w:hAnsi="Arial"/>
          <w:sz w:val="21"/>
          <w:szCs w:val="21"/>
        </w:rPr>
        <w:t>Matthew 15:[10-20] 21-28</w:t>
      </w:r>
    </w:p>
    <w:p>
      <w:pPr>
        <w:pStyle w:val="Normal"/>
        <w:rPr>
          <w:rFonts w:ascii="Arial" w:hAnsi="Arial"/>
          <w:sz w:val="21"/>
          <w:szCs w:val="21"/>
        </w:rPr>
      </w:pPr>
      <w:r>
        <w:rPr>
          <w:rFonts w:ascii="Arial" w:hAnsi="Arial"/>
          <w:sz w:val="21"/>
          <w:szCs w:val="21"/>
        </w:rPr>
        <w:t>The Gospel reading is an exploration of who and what is acceptable to God, challenging Jesus’ hearers in earthy illustrations and harsh words that can sound shocking to our ears.</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Preacher:  Fr. Phil Hughes</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For your prayers</w:t>
      </w:r>
      <w:r>
        <w:rPr>
          <w:rFonts w:ascii="Arial" w:hAnsi="Arial"/>
          <w:sz w:val="21"/>
          <w:szCs w:val="21"/>
        </w:rPr>
        <w:t>: For the leaders of the nations that they may seek after ways of peace.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For the people of Iran and other nations in the Middle East and of Sudan.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eastAsia="Arial" w:ascii="Arial" w:hAnsi="Arial"/>
          <w:b w:val="false"/>
          <w:i w:val="false"/>
          <w:caps w:val="false"/>
          <w:smallCaps w:val="false"/>
          <w:color w:val="222222"/>
          <w:spacing w:val="0"/>
          <w:sz w:val="21"/>
          <w:szCs w:val="21"/>
        </w:rPr>
        <w:t>The victims of the earth quake</w:t>
      </w:r>
      <w:r>
        <w:rPr>
          <w:rFonts w:eastAsia="Arial" w:ascii="Arial" w:hAnsi="Arial"/>
          <w:b w:val="false"/>
          <w:i w:val="false"/>
          <w:caps w:val="false"/>
          <w:smallCaps w:val="false"/>
          <w:color w:val="222222"/>
          <w:spacing w:val="0"/>
          <w:sz w:val="21"/>
          <w:szCs w:val="21"/>
        </w:rPr>
        <w:t>s</w:t>
      </w:r>
      <w:r>
        <w:rPr>
          <w:rFonts w:eastAsia="Arial" w:ascii="Arial" w:hAnsi="Arial"/>
          <w:b w:val="false"/>
          <w:i w:val="false"/>
          <w:caps w:val="false"/>
          <w:smallCaps w:val="false"/>
          <w:color w:val="222222"/>
          <w:spacing w:val="0"/>
          <w:sz w:val="21"/>
          <w:szCs w:val="21"/>
        </w:rPr>
        <w:t xml:space="preserve"> in Venezuela and Colombia. </w:t>
      </w:r>
      <w:r>
        <w:rPr>
          <w:rFonts w:ascii="Arial" w:hAnsi="Arial"/>
          <w:sz w:val="21"/>
          <w:szCs w:val="21"/>
        </w:rPr>
        <w:br/>
      </w:r>
    </w:p>
    <w:p>
      <w:pPr>
        <w:pStyle w:val="Normal"/>
        <w:rPr>
          <w:rFonts w:eastAsia="Arial"/>
          <w:color w:val="auto"/>
        </w:rPr>
      </w:pPr>
      <w:r>
        <w:rPr>
          <w:rFonts w:eastAsia="Arial" w:ascii="Arial" w:hAnsi="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ascii="Arial" w:hAnsi="Arial"/>
          <w:color w:val="auto"/>
          <w:sz w:val="21"/>
          <w:szCs w:val="21"/>
        </w:rPr>
        <w:t xml:space="preserve">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The Church Wardens, PCC, clergy and lay worship teams as they lead us. </w:t>
      </w:r>
    </w:p>
    <w:p>
      <w:pPr>
        <w:pStyle w:val="Normal"/>
        <w:rPr>
          <w:sz w:val="21"/>
          <w:szCs w:val="21"/>
        </w:rPr>
      </w:pPr>
      <w:r>
        <w:rPr>
          <w:rFonts w:ascii="Arial" w:hAnsi="Arial"/>
        </w:rPr>
        <w:t xml:space="preserve"> </w:t>
      </w:r>
    </w:p>
    <w:p>
      <w:pPr>
        <w:pStyle w:val="Normal"/>
        <w:rPr>
          <w:rFonts w:ascii="Arial" w:hAnsi="Arial"/>
          <w:sz w:val="21"/>
          <w:szCs w:val="21"/>
        </w:rPr>
      </w:pPr>
      <w:r>
        <w:rPr>
          <w:rFonts w:ascii="Arial" w:hAnsi="Arial"/>
          <w:sz w:val="21"/>
          <w:szCs w:val="21"/>
        </w:rPr>
        <w:t>For all those working in the caring professions and for those in their charge.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The families and friends of Margaret Stokes, Peter Davies, Chris Griffiths and everyone who has recently been bereaved.</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Offertory Hymn:  391</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Communion Hymn: 296</w:t>
      </w:r>
    </w:p>
    <w:p>
      <w:pPr>
        <w:pStyle w:val="Normal"/>
        <w:rPr>
          <w:rFonts w:ascii="Arial" w:hAnsi="Arial"/>
          <w:sz w:val="21"/>
          <w:szCs w:val="21"/>
        </w:rPr>
      </w:pPr>
      <w:r>
        <w:rPr>
          <w:rFonts w:ascii="Arial" w:hAnsi="Arial"/>
          <w:sz w:val="21"/>
          <w:szCs w:val="21"/>
        </w:rPr>
      </w:r>
    </w:p>
    <w:p>
      <w:pPr>
        <w:pStyle w:val="Normal"/>
        <w:rPr>
          <w:rFonts w:eastAsia="Arial"/>
          <w:b/>
          <w:bCs/>
          <w:color w:val="auto"/>
        </w:rPr>
      </w:pPr>
      <w:r>
        <w:rPr>
          <w:rFonts w:eastAsia="Arial" w:cs="Arial" w:ascii="Arial" w:hAnsi="Arial"/>
          <w:b/>
          <w:sz w:val="21"/>
          <w:szCs w:val="21"/>
        </w:rPr>
        <w:t>The Post Communion Prayer:</w:t>
      </w:r>
      <w:r>
        <w:rPr>
          <w:rFonts w:eastAsia="Arial" w:cs="Arial" w:ascii="Arial" w:hAnsi="Arial"/>
          <w:b/>
          <w:bCs/>
          <w:color w:val="auto"/>
          <w:sz w:val="21"/>
          <w:szCs w:val="21"/>
        </w:rPr>
        <w:t xml:space="preserve">  </w:t>
      </w:r>
    </w:p>
    <w:p>
      <w:pPr>
        <w:pStyle w:val="Normal"/>
        <w:jc w:val="left"/>
        <w:rPr>
          <w:rFonts w:ascii="Arial" w:hAnsi="Arial"/>
          <w:b w:val="false"/>
          <w:bCs w:val="false"/>
          <w:sz w:val="21"/>
          <w:szCs w:val="21"/>
        </w:rPr>
      </w:pPr>
      <w:r>
        <w:rPr>
          <w:rFonts w:ascii="Arial" w:hAnsi="Arial"/>
          <w:b w:val="false"/>
          <w:bCs w:val="false"/>
          <w:sz w:val="21"/>
          <w:szCs w:val="21"/>
        </w:rPr>
        <w:t>Lord of all mercy, we your faithful people have celebrated that one true sacrifice which takes away our sins and brings pardon and peace:      by our communion keep us firm on the foundation of the gospel and preserve us from all sin;  through Jesus Christ our Lord.</w:t>
      </w:r>
    </w:p>
    <w:p>
      <w:pPr>
        <w:pStyle w:val="Normal"/>
        <w:jc w:val="left"/>
        <w:rPr>
          <w:rFonts w:ascii="Arial" w:hAnsi="Arial"/>
          <w:b w:val="false"/>
          <w:bCs w:val="false"/>
          <w:sz w:val="21"/>
          <w:szCs w:val="21"/>
        </w:rPr>
      </w:pPr>
      <w:r>
        <w:rPr>
          <w:rFonts w:ascii="Arial" w:hAnsi="Arial"/>
          <w:b w:val="false"/>
          <w:bCs w:val="false"/>
          <w:sz w:val="21"/>
          <w:szCs w:val="21"/>
        </w:rPr>
      </w:r>
    </w:p>
    <w:p>
      <w:pPr>
        <w:pStyle w:val="Normal"/>
        <w:widowControl w:val="false"/>
        <w:jc w:val="left"/>
        <w:rPr>
          <w:rFonts w:ascii="Arial" w:hAnsi="Arial"/>
        </w:rPr>
      </w:pPr>
      <w:r>
        <w:rPr>
          <w:rFonts w:ascii="Arial" w:hAnsi="Arial"/>
          <w:b/>
          <w:bCs/>
          <w:sz w:val="21"/>
          <w:szCs w:val="21"/>
        </w:rPr>
        <w:t xml:space="preserve">Recessional Hymn: </w:t>
      </w:r>
      <w:r>
        <w:rPr>
          <w:rFonts w:ascii="Arial" w:hAnsi="Arial"/>
          <w:b w:val="false"/>
          <w:bCs w:val="false"/>
          <w:sz w:val="21"/>
          <w:szCs w:val="21"/>
        </w:rPr>
        <w:t xml:space="preserve"> </w:t>
      </w:r>
      <w:r>
        <w:rPr>
          <w:rFonts w:ascii="Arial" w:hAnsi="Arial"/>
          <w:b/>
          <w:bCs/>
          <w:sz w:val="21"/>
          <w:szCs w:val="21"/>
        </w:rPr>
        <w:t>377</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6.00 p.m.  Evening Prayer</w:t>
      </w:r>
    </w:p>
    <w:p>
      <w:pPr>
        <w:pStyle w:val="Normal"/>
        <w:widowControl w:val="false"/>
        <w:jc w:val="left"/>
        <w:rPr>
          <w:rFonts w:ascii="Arial" w:hAnsi="Arial"/>
          <w:sz w:val="21"/>
          <w:szCs w:val="21"/>
        </w:rPr>
      </w:pPr>
      <w:r>
        <w:rPr>
          <w:rFonts w:ascii="Arial" w:hAnsi="Arial"/>
          <w:b/>
          <w:bCs/>
          <w:sz w:val="21"/>
          <w:szCs w:val="21"/>
        </w:rPr>
        <w:t>Mrs. Jenifer Chippett Williams -</w:t>
      </w:r>
    </w:p>
    <w:p>
      <w:pPr>
        <w:pStyle w:val="Normal"/>
        <w:widowControl w:val="false"/>
        <w:jc w:val="left"/>
        <w:rPr>
          <w:rFonts w:ascii="Arial" w:hAnsi="Arial"/>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SUNDAY 23rd</w:t>
      </w:r>
      <w:r>
        <w:rPr>
          <w:rFonts w:ascii="Arial" w:hAnsi="Arial"/>
          <w:b/>
          <w:bCs/>
          <w:position w:val="0"/>
          <w:sz w:val="21"/>
          <w:szCs w:val="21"/>
          <w:vertAlign w:val="baseline"/>
        </w:rPr>
        <w:t xml:space="preserve"> August</w:t>
      </w:r>
      <w:r>
        <w:rPr>
          <w:rFonts w:ascii="Arial" w:hAnsi="Arial"/>
          <w:b/>
          <w:bCs/>
          <w:sz w:val="21"/>
          <w:szCs w:val="21"/>
        </w:rPr>
        <w:t xml:space="preserve"> </w:t>
      </w:r>
      <w:r>
        <w:rPr>
          <w:rFonts w:ascii="Arial" w:hAnsi="Arial"/>
          <w:b/>
          <w:bCs/>
          <w:i/>
          <w:iCs/>
          <w:sz w:val="21"/>
          <w:szCs w:val="21"/>
        </w:rPr>
        <w:t>(Twelfth Sunday after Trinity)</w:t>
      </w:r>
    </w:p>
    <w:p>
      <w:pPr>
        <w:pStyle w:val="Normal"/>
        <w:widowControl w:val="false"/>
        <w:rPr>
          <w:rFonts w:ascii="Arial" w:hAnsi="Arial"/>
          <w:sz w:val="21"/>
          <w:szCs w:val="21"/>
        </w:rPr>
      </w:pPr>
      <w:r>
        <w:rPr>
          <w:rFonts w:ascii="Arial" w:hAnsi="Arial"/>
          <w:b/>
          <w:bCs/>
          <w:sz w:val="21"/>
          <w:szCs w:val="21"/>
        </w:rPr>
        <w:t>09.30  Holy Communion at Christ Church Rhydycroesau</w:t>
      </w:r>
    </w:p>
    <w:p>
      <w:pPr>
        <w:pStyle w:val="Normal"/>
        <w:widowControl w:val="false"/>
        <w:rPr>
          <w:rFonts w:ascii="Arial" w:hAnsi="Arial"/>
        </w:rPr>
      </w:pPr>
      <w:r>
        <w:rPr>
          <w:rFonts w:ascii="Arial" w:hAnsi="Arial"/>
          <w:b/>
          <w:bCs/>
          <w:sz w:val="21"/>
          <w:szCs w:val="21"/>
        </w:rPr>
        <w:t>President:  Rev. Dr. Keith Musson</w:t>
      </w:r>
    </w:p>
    <w:p>
      <w:pPr>
        <w:pStyle w:val="Normal"/>
        <w:widowControl w:val="false"/>
        <w:jc w:val="left"/>
        <w:rPr>
          <w:rFonts w:ascii="Arial" w:hAnsi="Arial"/>
        </w:rPr>
      </w:pPr>
      <w:r>
        <w:rPr>
          <w:rFonts w:ascii="Arial" w:hAnsi="Arial"/>
        </w:rPr>
      </w:r>
    </w:p>
    <w:p>
      <w:pPr>
        <w:pStyle w:val="Normal"/>
        <w:widowControl w:val="false"/>
        <w:jc w:val="left"/>
        <w:rPr>
          <w:rFonts w:ascii="Arial" w:hAnsi="Arial"/>
        </w:rPr>
      </w:pPr>
      <w:r>
        <w:rPr>
          <w:rFonts w:ascii="Arial" w:hAnsi="Arial"/>
          <w:b/>
          <w:bCs/>
          <w:i w:val="false"/>
          <w:iCs w:val="false"/>
          <w:sz w:val="21"/>
          <w:szCs w:val="21"/>
        </w:rPr>
        <w:t xml:space="preserve">10.30 Parish Eucharist </w:t>
      </w:r>
    </w:p>
    <w:p>
      <w:pPr>
        <w:pStyle w:val="Normal"/>
        <w:widowControl w:val="false"/>
        <w:rPr>
          <w:rFonts w:ascii="Arial" w:hAnsi="Arial"/>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t>Preacher:  Rev. Dr. Keith Musson</w:t>
      </w:r>
    </w:p>
    <w:p>
      <w:pPr>
        <w:pStyle w:val="Normal"/>
        <w:widowControl w:val="false"/>
        <w:rPr>
          <w:rFonts w:ascii="Arial" w:hAnsi="Arial"/>
          <w:b/>
          <w:bCs/>
          <w:sz w:val="21"/>
          <w:szCs w:val="21"/>
        </w:rPr>
      </w:pPr>
      <w:r>
        <w:rPr>
          <w:rFonts w:ascii="Arial" w:hAnsi="Arial"/>
          <w:b/>
          <w:bCs/>
          <w:sz w:val="21"/>
          <w:szCs w:val="21"/>
        </w:rPr>
        <w:t xml:space="preserve">Setting:  </w:t>
      </w:r>
      <w:r>
        <w:rPr>
          <w:rFonts w:ascii="Arial" w:hAnsi="Arial"/>
          <w:b w:val="false"/>
          <w:bCs w:val="false"/>
          <w:sz w:val="21"/>
          <w:szCs w:val="21"/>
        </w:rPr>
        <w:t>Shephard - Addington Service</w:t>
      </w:r>
    </w:p>
    <w:p>
      <w:pPr>
        <w:pStyle w:val="Normal"/>
        <w:widowControl w:val="false"/>
        <w:rPr>
          <w:rFonts w:ascii="Arial" w:hAnsi="Arial"/>
          <w:b/>
          <w:bCs/>
          <w:sz w:val="21"/>
          <w:szCs w:val="21"/>
        </w:rPr>
      </w:pPr>
      <w:r>
        <w:rPr>
          <w:rFonts w:ascii="Arial" w:hAnsi="Arial"/>
          <w:b/>
          <w:bCs/>
          <w:sz w:val="21"/>
          <w:szCs w:val="21"/>
        </w:rPr>
        <w:t xml:space="preserve">Hymns:  </w:t>
      </w:r>
      <w:r>
        <w:rPr>
          <w:rFonts w:ascii="Arial" w:hAnsi="Arial"/>
          <w:b w:val="false"/>
          <w:bCs w:val="false"/>
          <w:sz w:val="21"/>
          <w:szCs w:val="21"/>
        </w:rPr>
        <w:t>385, 395, 397, 307, 408</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b/>
          <w:bCs/>
          <w:sz w:val="21"/>
          <w:szCs w:val="21"/>
        </w:rPr>
      </w:pPr>
      <w:r>
        <w:rPr>
          <w:rFonts w:ascii="Arial" w:hAnsi="Arial"/>
          <w:b/>
          <w:bCs/>
          <w:sz w:val="21"/>
          <w:szCs w:val="21"/>
        </w:rPr>
        <w:t>12.30  Baptism Rebel Rose Carter</w:t>
      </w:r>
    </w:p>
    <w:p>
      <w:pPr>
        <w:pStyle w:val="Normal"/>
        <w:widowControl w:val="false"/>
        <w:jc w:val="left"/>
        <w:rPr>
          <w:rFonts w:ascii="Arial" w:hAnsi="Arial"/>
          <w:b/>
          <w:bCs/>
          <w:sz w:val="21"/>
          <w:szCs w:val="21"/>
        </w:rPr>
      </w:pPr>
      <w:r>
        <w:rPr>
          <w:rFonts w:ascii="Arial" w:hAnsi="Arial"/>
          <w:b/>
          <w:bCs/>
          <w:sz w:val="21"/>
          <w:szCs w:val="21"/>
        </w:rPr>
        <w:t>President:  Rev. Adrian Bailey</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b/>
          <w:bCs/>
          <w:sz w:val="21"/>
          <w:szCs w:val="21"/>
        </w:rPr>
      </w:pPr>
      <w:r>
        <w:rPr>
          <w:rFonts w:ascii="Arial" w:hAnsi="Arial"/>
          <w:b/>
          <w:bCs/>
          <w:sz w:val="21"/>
          <w:szCs w:val="21"/>
        </w:rPr>
        <w:t>6.00 p.m. Reflective Time</w:t>
      </w:r>
    </w:p>
    <w:p>
      <w:pPr>
        <w:pStyle w:val="Normal"/>
        <w:widowControl w:val="false"/>
        <w:jc w:val="left"/>
        <w:rPr>
          <w:rFonts w:ascii="Arial" w:hAnsi="Arial"/>
          <w:b/>
          <w:bCs/>
          <w:sz w:val="21"/>
          <w:szCs w:val="21"/>
        </w:rPr>
      </w:pPr>
      <w:r>
        <w:rPr>
          <w:rFonts w:ascii="Arial" w:hAnsi="Arial"/>
          <w:b/>
          <w:bCs/>
          <w:sz w:val="21"/>
          <w:szCs w:val="21"/>
        </w:rPr>
        <w:t>Mrs. Lindsay Clarke</w:t>
      </w:r>
    </w:p>
    <w:p>
      <w:pPr>
        <w:pStyle w:val="Normal"/>
        <w:widowControl w:val="false"/>
        <w:jc w:val="left"/>
        <w:rPr>
          <w:rFonts w:ascii="Arial" w:hAnsi="Arial"/>
          <w:b/>
          <w:bCs/>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6"/>
      <w:headerReference w:type="default" r:id="rId7"/>
      <w:headerReference w:type="first" r:id="rId8"/>
      <w:footerReference w:type="even" r:id="rId9"/>
      <w:footerReference w:type="default" r:id="rId10"/>
      <w:footerReference w:type="first" r:id="rId11"/>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FollowedHyperlink">
    <w:name w:val="FollowedHyperlink"/>
    <w:rPr>
      <w:color w:val="800000"/>
      <w:u w:val="single"/>
    </w:rPr>
  </w:style>
  <w:style w:type="character" w:styleId="FootnoteCharactersuser">
    <w:name w:val="Footnote Characters (user)"/>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tru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tru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GB" w:eastAsia="zh-CN" w:bidi="ar-SA"/>
    </w:rPr>
  </w:style>
  <w:style w:type="paragraph" w:styleId="normal1">
    <w:name w:val="normal1"/>
    <w:qFormat/>
    <w:pPr>
      <w:widowControl/>
      <w:suppressAutoHyphens w:val="true"/>
      <w:bidi w:val="0"/>
      <w:spacing w:lineRule="auto" w:line="276" w:before="0" w:after="0"/>
      <w:jc w:val="left"/>
    </w:pPr>
    <w:rPr>
      <w:rFonts w:ascii="Aptos" w:hAnsi="Aptos" w:eastAsia="Aptos" w:cs="Times New Roman"/>
      <w:color w:val="auto"/>
      <w:kern w:val="2"/>
      <w:sz w:val="22"/>
      <w:szCs w:val="22"/>
      <w:lang w:val="en-GB" w:eastAsia="zh-CN" w:bidi="ar-SA"/>
    </w:rPr>
  </w:style>
  <w:style w:type="paragraph" w:styleId="Default">
    <w:name w:val="Default"/>
    <w:qFormat/>
    <w:pPr>
      <w:widowControl/>
      <w:suppressAutoHyphens w:val="true"/>
      <w:bidi w:val="0"/>
      <w:spacing w:before="0" w:after="0"/>
      <w:jc w:val="left"/>
    </w:pPr>
    <w:rPr>
      <w:rFonts w:ascii="Helvetica" w:hAnsi="Helvetica" w:eastAsia="Aptos" w:cs="Arial Unicode MS"/>
      <w:color w:val="000000"/>
      <w:kern w:val="2"/>
      <w:sz w:val="22"/>
      <w:szCs w:val="22"/>
      <w:lang w:val="en-GB" w:eastAsia="en-GB"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anedawson15@gmail.com" TargetMode="External"/><Relationship Id="rId3" Type="http://schemas.openxmlformats.org/officeDocument/2006/relationships/hyperlink" Target="http://www.stoswaldsoswestry.org.uk/" TargetMode="External"/><Relationship Id="rId4" Type="http://schemas.openxmlformats.org/officeDocument/2006/relationships/hyperlink" Target="http://www.facebook.com/stoswaldsoswestry" TargetMode="Externa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3386</TotalTime>
  <Application>LibreOffice/26.2.5.2$Windows_X86_64 LibreOffice_project/cd7284b4cbbfeb507e630c1aac019f4157393acb</Application>
  <AppVersion>15.0000</AppVersion>
  <Pages>3</Pages>
  <Words>755</Words>
  <Characters>3920</Characters>
  <CharactersWithSpaces>4675</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2026-08-11T19:16:52Z</dcterms:modified>
  <cp:revision>959</cp:revision>
  <dc:subject/>
  <dc:title/>
</cp:coreProperties>
</file>

<file path=docProps/custom.xml><?xml version="1.0" encoding="utf-8"?>
<Properties xmlns="http://schemas.openxmlformats.org/officeDocument/2006/custom-properties" xmlns:vt="http://schemas.openxmlformats.org/officeDocument/2006/docPropsVTypes"/>
</file>